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E49E2" w14:textId="77777777" w:rsidR="008341DD" w:rsidRDefault="008341DD"/>
    <w:p w14:paraId="2DF749EB" w14:textId="77777777" w:rsidR="00DF1EC4" w:rsidRDefault="00DF1EC4"/>
    <w:p w14:paraId="75F51A9F" w14:textId="77777777" w:rsidR="008341DD" w:rsidRDefault="00000000">
      <w:pPr>
        <w:jc w:val="center"/>
        <w:rPr>
          <w:sz w:val="32"/>
          <w:szCs w:val="32"/>
        </w:rPr>
        <w:sectPr w:rsidR="008341DD">
          <w:footerReference w:type="default" r:id="rId7"/>
          <w:pgSz w:w="11906" w:h="16838"/>
          <w:pgMar w:top="1440" w:right="1440" w:bottom="1440" w:left="1440" w:header="708" w:footer="708" w:gutter="0"/>
          <w:cols w:space="708"/>
          <w:docGrid w:linePitch="360"/>
        </w:sectPr>
      </w:pPr>
      <w:r>
        <w:rPr>
          <w:rFonts w:hint="eastAsia"/>
          <w:sz w:val="32"/>
          <w:szCs w:val="32"/>
        </w:rPr>
        <w:t>新加坡</w:t>
      </w:r>
      <w:r>
        <w:rPr>
          <w:rFonts w:hint="eastAsia"/>
          <w:sz w:val="32"/>
          <w:szCs w:val="32"/>
          <w:lang w:val="en-US"/>
        </w:rPr>
        <w:t>-</w:t>
      </w:r>
      <w:r>
        <w:rPr>
          <w:rFonts w:hint="eastAsia"/>
          <w:sz w:val="32"/>
          <w:szCs w:val="32"/>
          <w:lang w:val="en-US"/>
        </w:rPr>
        <w:t>中国（大连）</w:t>
      </w:r>
      <w:r>
        <w:rPr>
          <w:rFonts w:hint="eastAsia"/>
          <w:sz w:val="32"/>
          <w:szCs w:val="32"/>
        </w:rPr>
        <w:t>文化旅游商贸</w:t>
      </w:r>
      <w:r>
        <w:rPr>
          <w:rFonts w:hint="eastAsia"/>
          <w:sz w:val="32"/>
          <w:szCs w:val="32"/>
          <w:lang w:val="en-US"/>
        </w:rPr>
        <w:t>发展促进会发起人</w:t>
      </w:r>
      <w:r>
        <w:rPr>
          <w:rFonts w:hint="eastAsia"/>
          <w:sz w:val="32"/>
          <w:szCs w:val="32"/>
        </w:rPr>
        <w:t>简介</w:t>
      </w:r>
    </w:p>
    <w:p w14:paraId="570B3674" w14:textId="77777777" w:rsidR="008341DD" w:rsidRDefault="00000000">
      <w:pPr>
        <w:rPr>
          <w:lang w:val="en-US"/>
        </w:rPr>
      </w:pPr>
      <w:r>
        <w:rPr>
          <w:noProof/>
        </w:rPr>
        <w:drawing>
          <wp:inline distT="0" distB="0" distL="0" distR="0" wp14:anchorId="659213C7" wp14:editId="300D9A40">
            <wp:extent cx="899795" cy="1151890"/>
            <wp:effectExtent l="0" t="0" r="1905" b="3810"/>
            <wp:docPr id="3" name="图片 3" descr="WhatsApp Image 2025-02-04 at 12.56.33_8fddd8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WhatsApp Image 2025-02-04 at 12.56.33_8fddd89b"/>
                    <pic:cNvPicPr>
                      <a:picLocks noChangeAspect="1"/>
                    </pic:cNvPicPr>
                  </pic:nvPicPr>
                  <pic:blipFill>
                    <a:blip r:embed="rId8"/>
                    <a:stretch>
                      <a:fillRect/>
                    </a:stretch>
                  </pic:blipFill>
                  <pic:spPr>
                    <a:xfrm>
                      <a:off x="0" y="0"/>
                      <a:ext cx="899795" cy="1151890"/>
                    </a:xfrm>
                    <a:prstGeom prst="rect">
                      <a:avLst/>
                    </a:prstGeom>
                  </pic:spPr>
                </pic:pic>
              </a:graphicData>
            </a:graphic>
          </wp:inline>
        </w:drawing>
      </w:r>
    </w:p>
    <w:p w14:paraId="6434E12C" w14:textId="1B50FA4C" w:rsidR="008341DD" w:rsidRDefault="00000000">
      <w:pPr>
        <w:pStyle w:val="1"/>
        <w:rPr>
          <w:rFonts w:asciiTheme="majorEastAsia" w:eastAsiaTheme="majorEastAsia" w:hAnsiTheme="majorEastAsia"/>
          <w:sz w:val="20"/>
          <w:szCs w:val="20"/>
        </w:rPr>
      </w:pPr>
      <w:proofErr w:type="gramStart"/>
      <w:r>
        <w:rPr>
          <w:rFonts w:asciiTheme="majorEastAsia" w:eastAsiaTheme="majorEastAsia" w:hAnsiTheme="majorEastAsia" w:hint="eastAsia"/>
          <w:b/>
          <w:bCs/>
          <w:sz w:val="20"/>
          <w:szCs w:val="20"/>
        </w:rPr>
        <w:t>林恒仁</w:t>
      </w:r>
      <w:proofErr w:type="gramEnd"/>
      <w:r>
        <w:rPr>
          <w:rFonts w:asciiTheme="majorEastAsia" w:eastAsiaTheme="majorEastAsia" w:hAnsiTheme="majorEastAsia" w:hint="eastAsia"/>
          <w:sz w:val="20"/>
          <w:szCs w:val="20"/>
        </w:rPr>
        <w:t xml:space="preserve"> （Henry Lim），</w:t>
      </w:r>
      <w:r>
        <w:rPr>
          <w:rFonts w:asciiTheme="majorEastAsia" w:eastAsiaTheme="majorEastAsia" w:hAnsiTheme="majorEastAsia" w:hint="eastAsia"/>
          <w:sz w:val="20"/>
          <w:szCs w:val="20"/>
          <w:lang w:val="en-US"/>
        </w:rPr>
        <w:t>新加坡公民，</w:t>
      </w:r>
      <w:r>
        <w:rPr>
          <w:rFonts w:asciiTheme="majorEastAsia" w:eastAsiaTheme="majorEastAsia" w:hAnsiTheme="majorEastAsia" w:hint="eastAsia"/>
          <w:sz w:val="20"/>
          <w:szCs w:val="20"/>
        </w:rPr>
        <w:t xml:space="preserve">从商 </w:t>
      </w:r>
      <w:r>
        <w:rPr>
          <w:rFonts w:asciiTheme="majorEastAsia" w:eastAsiaTheme="majorEastAsia" w:hAnsiTheme="majorEastAsia" w:cs="Calibri" w:hint="eastAsia"/>
          <w:sz w:val="20"/>
          <w:szCs w:val="20"/>
        </w:rPr>
        <w:t xml:space="preserve">50 </w:t>
      </w:r>
      <w:r>
        <w:rPr>
          <w:rFonts w:asciiTheme="majorEastAsia" w:eastAsiaTheme="majorEastAsia" w:hAnsiTheme="majorEastAsia" w:hint="eastAsia"/>
          <w:sz w:val="20"/>
          <w:szCs w:val="20"/>
        </w:rPr>
        <w:t>年，曾在亚洲地区创办十几家的知名企业，涉及服装制造、企业管理与并购、房地产开发、高尔夫与度假村管理、会员制市场开发与经营等等。1992年至2011年间，林先生曾在上海和北京生活与创业。回新加坡后，他应聘为多家上市企业的顾问，协助治理、内控、风管、重组和可持续发展方面的工作。目前</w:t>
      </w:r>
      <w:bookmarkStart w:id="0" w:name="_Hlk193179739"/>
      <w:r>
        <w:rPr>
          <w:rFonts w:asciiTheme="majorEastAsia" w:eastAsiaTheme="majorEastAsia" w:hAnsiTheme="majorEastAsia" w:hint="eastAsia"/>
          <w:sz w:val="20"/>
          <w:szCs w:val="20"/>
        </w:rPr>
        <w:t>是</w:t>
      </w:r>
      <w:r w:rsidRPr="00957CDA">
        <w:rPr>
          <w:rFonts w:asciiTheme="majorEastAsia" w:eastAsiaTheme="majorEastAsia" w:hAnsiTheme="majorEastAsia" w:hint="eastAsia"/>
          <w:sz w:val="20"/>
          <w:szCs w:val="20"/>
        </w:rPr>
        <w:t>宜居亚洲信托投资有限公司</w:t>
      </w:r>
      <w:r w:rsidR="00D174A7" w:rsidRPr="00957CDA">
        <w:rPr>
          <w:rFonts w:asciiTheme="majorEastAsia" w:eastAsiaTheme="majorEastAsia" w:hAnsiTheme="majorEastAsia" w:hint="eastAsia"/>
          <w:sz w:val="20"/>
          <w:szCs w:val="20"/>
        </w:rPr>
        <w:t>和宜居亚洲康养管理集团有限公司的董事长</w:t>
      </w:r>
      <w:bookmarkEnd w:id="0"/>
      <w:r>
        <w:rPr>
          <w:rFonts w:asciiTheme="majorEastAsia" w:eastAsiaTheme="majorEastAsia" w:hAnsiTheme="majorEastAsia" w:hint="eastAsia"/>
          <w:sz w:val="20"/>
          <w:szCs w:val="20"/>
        </w:rPr>
        <w:t>，</w:t>
      </w:r>
      <w:r w:rsidR="00D174A7">
        <w:rPr>
          <w:rFonts w:asciiTheme="majorEastAsia" w:eastAsiaTheme="majorEastAsia" w:hAnsiTheme="majorEastAsia" w:hint="eastAsia"/>
          <w:sz w:val="20"/>
          <w:szCs w:val="20"/>
        </w:rPr>
        <w:t>目前</w:t>
      </w:r>
      <w:r>
        <w:rPr>
          <w:rFonts w:asciiTheme="majorEastAsia" w:eastAsiaTheme="majorEastAsia" w:hAnsiTheme="majorEastAsia" w:hint="eastAsia"/>
          <w:sz w:val="20"/>
          <w:szCs w:val="20"/>
        </w:rPr>
        <w:t>主要业务是</w:t>
      </w:r>
      <w:r w:rsidR="00D174A7">
        <w:rPr>
          <w:rFonts w:asciiTheme="majorEastAsia" w:eastAsiaTheme="majorEastAsia" w:hAnsiTheme="majorEastAsia" w:hint="eastAsia"/>
          <w:sz w:val="20"/>
          <w:szCs w:val="20"/>
        </w:rPr>
        <w:t>为具有上市潜能的</w:t>
      </w:r>
      <w:r>
        <w:rPr>
          <w:rFonts w:asciiTheme="majorEastAsia" w:eastAsiaTheme="majorEastAsia" w:hAnsiTheme="majorEastAsia" w:hint="eastAsia"/>
          <w:sz w:val="20"/>
          <w:szCs w:val="20"/>
        </w:rPr>
        <w:t>企业融资上市</w:t>
      </w:r>
      <w:r w:rsidR="00D174A7">
        <w:rPr>
          <w:rFonts w:asciiTheme="majorEastAsia" w:eastAsiaTheme="majorEastAsia" w:hAnsiTheme="majorEastAsia" w:hint="eastAsia"/>
          <w:sz w:val="20"/>
          <w:szCs w:val="20"/>
        </w:rPr>
        <w:t>和开发于康养有关的事业</w:t>
      </w:r>
      <w:r>
        <w:rPr>
          <w:rFonts w:asciiTheme="majorEastAsia" w:eastAsiaTheme="majorEastAsia" w:hAnsiTheme="majorEastAsia" w:hint="eastAsia"/>
          <w:sz w:val="20"/>
          <w:szCs w:val="20"/>
        </w:rPr>
        <w:t>。林先生拥有南洋大学文学位和美国杜贝克大学商业硕士学位</w:t>
      </w:r>
    </w:p>
    <w:p w14:paraId="5BAF3770" w14:textId="77777777" w:rsidR="008341DD" w:rsidRDefault="00000000">
      <w:pPr>
        <w:rPr>
          <w:b/>
          <w:bCs/>
          <w:sz w:val="21"/>
          <w:szCs w:val="21"/>
          <w:lang w:val="en-US"/>
        </w:rPr>
      </w:pPr>
      <w:r>
        <w:rPr>
          <w:noProof/>
        </w:rPr>
        <w:drawing>
          <wp:inline distT="0" distB="0" distL="0" distR="0" wp14:anchorId="14E364BE" wp14:editId="729C782E">
            <wp:extent cx="880110" cy="1189355"/>
            <wp:effectExtent l="0" t="0" r="8890" b="4445"/>
            <wp:docPr id="17947564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756482"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l="6532" t="-2420" r="5938" b="1648"/>
                    <a:stretch>
                      <a:fillRect/>
                    </a:stretch>
                  </pic:blipFill>
                  <pic:spPr>
                    <a:xfrm>
                      <a:off x="0" y="0"/>
                      <a:ext cx="880110" cy="1189355"/>
                    </a:xfrm>
                    <a:prstGeom prst="rect">
                      <a:avLst/>
                    </a:prstGeom>
                    <a:noFill/>
                    <a:ln>
                      <a:noFill/>
                    </a:ln>
                  </pic:spPr>
                </pic:pic>
              </a:graphicData>
            </a:graphic>
          </wp:inline>
        </w:drawing>
      </w:r>
      <w:r>
        <w:rPr>
          <w:rFonts w:hint="eastAsia"/>
          <w:b/>
          <w:bCs/>
          <w:sz w:val="21"/>
          <w:szCs w:val="21"/>
          <w:lang w:val="en-US"/>
        </w:rPr>
        <w:t xml:space="preserve"> </w:t>
      </w:r>
    </w:p>
    <w:p w14:paraId="6BEEB773" w14:textId="77777777" w:rsidR="008341DD" w:rsidRDefault="00000000">
      <w:pPr>
        <w:rPr>
          <w:rFonts w:asciiTheme="minorEastAsia" w:hAnsiTheme="minorEastAsia"/>
          <w:sz w:val="20"/>
          <w:szCs w:val="20"/>
        </w:rPr>
      </w:pPr>
      <w:r>
        <w:rPr>
          <w:rFonts w:asciiTheme="minorEastAsia" w:hAnsiTheme="minorEastAsia" w:hint="eastAsia"/>
          <w:b/>
          <w:bCs/>
          <w:sz w:val="20"/>
          <w:szCs w:val="20"/>
        </w:rPr>
        <w:t>吴美兰</w:t>
      </w:r>
      <w:r>
        <w:rPr>
          <w:rFonts w:asciiTheme="minorEastAsia" w:hAnsiTheme="minorEastAsia" w:hint="eastAsia"/>
          <w:sz w:val="20"/>
          <w:szCs w:val="20"/>
        </w:rPr>
        <w:t xml:space="preserve"> (Susan Goh Bee Lan), </w:t>
      </w:r>
      <w:r>
        <w:rPr>
          <w:rFonts w:asciiTheme="minorEastAsia" w:hAnsiTheme="minorEastAsia" w:hint="eastAsia"/>
          <w:sz w:val="20"/>
          <w:szCs w:val="20"/>
          <w:lang w:val="en-US"/>
        </w:rPr>
        <w:t>新加坡公民，</w:t>
      </w:r>
      <w:r>
        <w:rPr>
          <w:rFonts w:asciiTheme="minorEastAsia" w:hAnsiTheme="minorEastAsia" w:hint="eastAsia"/>
          <w:sz w:val="20"/>
          <w:szCs w:val="20"/>
        </w:rPr>
        <w:t>前通商中国活动副总监及</w:t>
      </w:r>
      <w:r>
        <w:rPr>
          <w:rFonts w:asciiTheme="minorEastAsia" w:hAnsiTheme="minorEastAsia" w:hint="eastAsia"/>
          <w:sz w:val="20"/>
          <w:szCs w:val="20"/>
          <w:lang w:val="en-US"/>
        </w:rPr>
        <w:t>项目</w:t>
      </w:r>
      <w:r>
        <w:rPr>
          <w:rFonts w:asciiTheme="minorEastAsia" w:hAnsiTheme="minorEastAsia" w:hint="eastAsia"/>
          <w:sz w:val="20"/>
          <w:szCs w:val="20"/>
        </w:rPr>
        <w:t>顾问、为新加坡国父李光耀发起建立通商中国的第一代功臣。她也是</w:t>
      </w:r>
      <w:proofErr w:type="gramStart"/>
      <w:r>
        <w:rPr>
          <w:rFonts w:asciiTheme="minorEastAsia" w:hAnsiTheme="minorEastAsia" w:hint="eastAsia"/>
          <w:sz w:val="20"/>
          <w:szCs w:val="20"/>
        </w:rPr>
        <w:t>前人民</w:t>
      </w:r>
      <w:proofErr w:type="gramEnd"/>
      <w:r>
        <w:rPr>
          <w:rFonts w:asciiTheme="minorEastAsia" w:hAnsiTheme="minorEastAsia" w:hint="eastAsia"/>
          <w:sz w:val="20"/>
          <w:szCs w:val="20"/>
        </w:rPr>
        <w:t>协会高级经理，多年来为新加坡人民协会及通商中国策划、筹办过多项大型商业、文化、经济活动和国际论坛。比如《慧眼中国环球论坛》、《透视中国论坛》、《发现新大陆座谈会》、《广州知识城论坛》、《春到河畔》等项目。2004年，她荣膺新加坡总统颁赐效率奖章（PB）。目前协助私人企业筹办商业活动及主办相关讲座，另外，她也担任新加坡漫画协会顾问和新加坡实勤中学校友会总务。</w:t>
      </w:r>
    </w:p>
    <w:p w14:paraId="4000A8F8" w14:textId="77777777" w:rsidR="008341DD" w:rsidRDefault="008341DD">
      <w:pPr>
        <w:rPr>
          <w:rFonts w:asciiTheme="majorEastAsia" w:eastAsiaTheme="majorEastAsia" w:hAnsiTheme="majorEastAsia"/>
          <w:sz w:val="20"/>
          <w:szCs w:val="20"/>
        </w:rPr>
      </w:pPr>
    </w:p>
    <w:p w14:paraId="745F0509" w14:textId="77777777" w:rsidR="008341DD" w:rsidRDefault="00000000">
      <w:pPr>
        <w:rPr>
          <w:rFonts w:asciiTheme="majorEastAsia" w:eastAsiaTheme="majorEastAsia" w:hAnsiTheme="majorEastAsia"/>
        </w:rPr>
      </w:pPr>
      <w:r>
        <w:rPr>
          <w:noProof/>
        </w:rPr>
        <w:drawing>
          <wp:inline distT="0" distB="0" distL="0" distR="0" wp14:anchorId="77BB6E86" wp14:editId="6C8C0795">
            <wp:extent cx="880110" cy="1083945"/>
            <wp:effectExtent l="0" t="0" r="8890" b="8255"/>
            <wp:docPr id="4" name="图片 4" descr="Tina W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Tina Wang"/>
                    <pic:cNvPicPr>
                      <a:picLocks noChangeAspect="1"/>
                    </pic:cNvPicPr>
                  </pic:nvPicPr>
                  <pic:blipFill>
                    <a:blip r:embed="rId10"/>
                    <a:srcRect l="16965" t="13118" r="29780" b="43163"/>
                    <a:stretch>
                      <a:fillRect/>
                    </a:stretch>
                  </pic:blipFill>
                  <pic:spPr>
                    <a:xfrm>
                      <a:off x="0" y="0"/>
                      <a:ext cx="880110" cy="1083945"/>
                    </a:xfrm>
                    <a:prstGeom prst="rect">
                      <a:avLst/>
                    </a:prstGeom>
                  </pic:spPr>
                </pic:pic>
              </a:graphicData>
            </a:graphic>
          </wp:inline>
        </w:drawing>
      </w:r>
    </w:p>
    <w:p w14:paraId="7C512D64" w14:textId="77777777" w:rsidR="008341DD" w:rsidRDefault="00000000">
      <w:pPr>
        <w:rPr>
          <w:rFonts w:asciiTheme="majorEastAsia" w:eastAsiaTheme="majorEastAsia" w:hAnsiTheme="majorEastAsia"/>
          <w:sz w:val="20"/>
          <w:szCs w:val="20"/>
        </w:rPr>
      </w:pPr>
      <w:r>
        <w:rPr>
          <w:rFonts w:asciiTheme="majorEastAsia" w:eastAsiaTheme="majorEastAsia" w:hAnsiTheme="majorEastAsia" w:hint="eastAsia"/>
          <w:b/>
          <w:bCs/>
          <w:sz w:val="20"/>
          <w:szCs w:val="20"/>
        </w:rPr>
        <w:t>王伟</w:t>
      </w:r>
      <w:r>
        <w:rPr>
          <w:rFonts w:asciiTheme="majorEastAsia" w:eastAsiaTheme="majorEastAsia" w:hAnsiTheme="majorEastAsia" w:hint="eastAsia"/>
          <w:sz w:val="20"/>
          <w:szCs w:val="20"/>
        </w:rPr>
        <w:t xml:space="preserve"> （Tina Wang），</w:t>
      </w:r>
      <w:r>
        <w:rPr>
          <w:rFonts w:asciiTheme="majorEastAsia" w:eastAsiaTheme="majorEastAsia" w:hAnsiTheme="majorEastAsia" w:hint="eastAsia"/>
          <w:sz w:val="20"/>
          <w:szCs w:val="20"/>
          <w:lang w:val="en-US"/>
        </w:rPr>
        <w:t>新加坡公民，</w:t>
      </w:r>
      <w:r>
        <w:rPr>
          <w:rFonts w:asciiTheme="majorEastAsia" w:eastAsiaTheme="majorEastAsia" w:hAnsiTheme="majorEastAsia" w:hint="eastAsia"/>
          <w:sz w:val="20"/>
          <w:szCs w:val="20"/>
        </w:rPr>
        <w:t>澳大利亚蒙纳士大学商业会计学学士、爱尔兰都柏林大学学院管理学硕士（一等荣誉学位），是新加坡注册会计师。她曾担任多家大型企业的财务总监和高级顾问，行业包括石油和天然气、塑料泡沫和热成型材料生产、国际大宗土产进出口交易、超市与餐饮连锁店经营管理、国际房地产投资以及海产出入口等等。近年来，为从多国际家族企业在新加坡成立办事处和管理其基金。目前是是</w:t>
      </w:r>
      <w:r>
        <w:rPr>
          <w:rFonts w:asciiTheme="majorEastAsia" w:eastAsiaTheme="majorEastAsia" w:hAnsiTheme="majorEastAsia" w:hint="eastAsia"/>
          <w:b/>
          <w:bCs/>
          <w:sz w:val="20"/>
          <w:szCs w:val="20"/>
        </w:rPr>
        <w:t>宜居亚洲信托投资有限公司</w:t>
      </w:r>
      <w:r>
        <w:rPr>
          <w:rFonts w:asciiTheme="majorEastAsia" w:eastAsiaTheme="majorEastAsia" w:hAnsiTheme="majorEastAsia" w:hint="eastAsia"/>
          <w:sz w:val="20"/>
          <w:szCs w:val="20"/>
        </w:rPr>
        <w:t>的</w:t>
      </w:r>
      <w:r>
        <w:rPr>
          <w:rFonts w:asciiTheme="majorEastAsia" w:eastAsiaTheme="majorEastAsia" w:hAnsiTheme="majorEastAsia" w:hint="eastAsia"/>
          <w:sz w:val="20"/>
          <w:szCs w:val="20"/>
          <w:lang w:val="en-US"/>
        </w:rPr>
        <w:t>执行董事</w:t>
      </w:r>
      <w:r>
        <w:rPr>
          <w:rFonts w:asciiTheme="majorEastAsia" w:eastAsiaTheme="majorEastAsia" w:hAnsiTheme="majorEastAsia" w:hint="eastAsia"/>
          <w:sz w:val="20"/>
          <w:szCs w:val="20"/>
        </w:rPr>
        <w:t>。</w:t>
      </w:r>
    </w:p>
    <w:p w14:paraId="514750BC" w14:textId="77777777" w:rsidR="008341DD" w:rsidRDefault="008341DD">
      <w:pPr>
        <w:rPr>
          <w:rFonts w:asciiTheme="majorEastAsia" w:eastAsiaTheme="majorEastAsia" w:hAnsiTheme="majorEastAsia"/>
          <w:sz w:val="20"/>
          <w:szCs w:val="20"/>
        </w:rPr>
      </w:pPr>
    </w:p>
    <w:p w14:paraId="37F11C6E" w14:textId="77777777" w:rsidR="008341DD" w:rsidRDefault="00000000">
      <w:pPr>
        <w:rPr>
          <w:rFonts w:asciiTheme="majorEastAsia" w:eastAsiaTheme="majorEastAsia" w:hAnsiTheme="majorEastAsia"/>
          <w:sz w:val="20"/>
          <w:szCs w:val="20"/>
          <w:lang w:val="en-US"/>
        </w:rPr>
      </w:pPr>
      <w:r>
        <w:rPr>
          <w:rFonts w:ascii="SimSun" w:hAnsi="SimSun"/>
          <w:noProof/>
          <w:sz w:val="20"/>
          <w:szCs w:val="20"/>
          <w:lang w:val="en-US"/>
        </w:rPr>
        <w:lastRenderedPageBreak/>
        <w:drawing>
          <wp:inline distT="0" distB="0" distL="0" distR="0" wp14:anchorId="530BD78A" wp14:editId="08589F14">
            <wp:extent cx="974090" cy="1255395"/>
            <wp:effectExtent l="0" t="0" r="3810" b="1905"/>
            <wp:docPr id="1" name="Picture 0" descr="Pan Peiwen 20200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Pan Peiwen 20200624.JPG"/>
                    <pic:cNvPicPr>
                      <a:picLocks noChangeAspect="1"/>
                    </pic:cNvPicPr>
                  </pic:nvPicPr>
                  <pic:blipFill>
                    <a:blip r:embed="rId11" cstate="print"/>
                    <a:stretch>
                      <a:fillRect/>
                    </a:stretch>
                  </pic:blipFill>
                  <pic:spPr>
                    <a:xfrm>
                      <a:off x="0" y="0"/>
                      <a:ext cx="974090" cy="1255395"/>
                    </a:xfrm>
                    <a:prstGeom prst="rect">
                      <a:avLst/>
                    </a:prstGeom>
                  </pic:spPr>
                </pic:pic>
              </a:graphicData>
            </a:graphic>
          </wp:inline>
        </w:drawing>
      </w:r>
    </w:p>
    <w:p w14:paraId="37DC8386" w14:textId="77777777" w:rsidR="008341DD" w:rsidRDefault="00000000">
      <w:pPr>
        <w:rPr>
          <w:rFonts w:asciiTheme="majorEastAsia" w:eastAsiaTheme="majorEastAsia" w:hAnsiTheme="majorEastAsia"/>
          <w:sz w:val="20"/>
          <w:szCs w:val="20"/>
          <w:lang w:val="en-US"/>
        </w:rPr>
      </w:pPr>
      <w:r>
        <w:rPr>
          <w:rFonts w:asciiTheme="majorEastAsia" w:eastAsiaTheme="majorEastAsia" w:hAnsiTheme="majorEastAsia" w:hint="eastAsia"/>
          <w:b/>
          <w:bCs/>
          <w:sz w:val="20"/>
          <w:szCs w:val="20"/>
          <w:lang w:val="en-US"/>
        </w:rPr>
        <w:t>潘沛文</w:t>
      </w:r>
      <w:r>
        <w:rPr>
          <w:rFonts w:asciiTheme="majorEastAsia" w:eastAsiaTheme="majorEastAsia" w:hAnsiTheme="majorEastAsia" w:hint="eastAsia"/>
          <w:sz w:val="20"/>
          <w:szCs w:val="20"/>
          <w:lang w:val="en-US"/>
        </w:rPr>
        <w:t xml:space="preserve"> (PAN PEIWEN), 新加坡公民，毕业于澳大利亚公司董事学院公司董事学专科学位，皇家墨尔本理工大学资讯科技工商管理硕士学位和美</w:t>
      </w:r>
      <w:proofErr w:type="gramStart"/>
      <w:r>
        <w:rPr>
          <w:rFonts w:asciiTheme="majorEastAsia" w:eastAsiaTheme="majorEastAsia" w:hAnsiTheme="majorEastAsia" w:hint="eastAsia"/>
          <w:sz w:val="20"/>
          <w:szCs w:val="20"/>
          <w:lang w:val="en-US"/>
        </w:rPr>
        <w:t>国格林</w:t>
      </w:r>
      <w:proofErr w:type="gramEnd"/>
      <w:r>
        <w:rPr>
          <w:rFonts w:asciiTheme="majorEastAsia" w:eastAsiaTheme="majorEastAsia" w:hAnsiTheme="majorEastAsia" w:hint="eastAsia"/>
          <w:sz w:val="20"/>
          <w:szCs w:val="20"/>
          <w:lang w:val="en-US"/>
        </w:rPr>
        <w:t>利夫大学企业管治与战略规划哲学博士学位。他也是澳大利亚公众会计师学院和英国财务会计师学院院士，新加坡特许会计师学院会员和新加坡公司董事学院会员与高级认可董事。他现任QIC亚洲投资服务私人有限公司，连续光环能源私人有限公司，连续强风能源私人有限公司和连续绿色能源控股集团提名董事。他曾任洁净能源投资有限公司(摩根士丹利子公司)提名董事，沙特阿拉伯政府工业发展基金会综合审计顾问和环球ID首席管治官。</w:t>
      </w:r>
    </w:p>
    <w:p w14:paraId="21AE842C" w14:textId="77777777" w:rsidR="008341DD" w:rsidRDefault="00000000">
      <w:pPr>
        <w:rPr>
          <w:rFonts w:asciiTheme="majorEastAsia" w:eastAsiaTheme="majorEastAsia" w:hAnsiTheme="majorEastAsia"/>
          <w:sz w:val="20"/>
          <w:szCs w:val="20"/>
          <w:lang w:val="en-US"/>
        </w:rPr>
      </w:pPr>
      <w:r>
        <w:rPr>
          <w:noProof/>
        </w:rPr>
        <w:drawing>
          <wp:inline distT="0" distB="0" distL="114300" distR="114300" wp14:anchorId="4ADB82DA" wp14:editId="6237D510">
            <wp:extent cx="1161415" cy="1337945"/>
            <wp:effectExtent l="0" t="0" r="6985" b="825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rcRect l="34763" t="584"/>
                    <a:stretch>
                      <a:fillRect/>
                    </a:stretch>
                  </pic:blipFill>
                  <pic:spPr>
                    <a:xfrm>
                      <a:off x="0" y="0"/>
                      <a:ext cx="1161415" cy="1337945"/>
                    </a:xfrm>
                    <a:prstGeom prst="rect">
                      <a:avLst/>
                    </a:prstGeom>
                    <a:noFill/>
                    <a:ln>
                      <a:noFill/>
                    </a:ln>
                  </pic:spPr>
                </pic:pic>
              </a:graphicData>
            </a:graphic>
          </wp:inline>
        </w:drawing>
      </w:r>
    </w:p>
    <w:p w14:paraId="3F115351" w14:textId="77777777" w:rsidR="008341DD" w:rsidRPr="00957CDA" w:rsidRDefault="00000000">
      <w:pPr>
        <w:spacing w:line="276" w:lineRule="auto"/>
        <w:rPr>
          <w:rFonts w:asciiTheme="minorEastAsia" w:hAnsiTheme="minorEastAsia"/>
          <w:sz w:val="21"/>
          <w:szCs w:val="21"/>
          <w:lang w:val="en-US"/>
        </w:rPr>
      </w:pPr>
      <w:r w:rsidRPr="00957CDA">
        <w:rPr>
          <w:rFonts w:asciiTheme="minorEastAsia" w:hAnsiTheme="minorEastAsia" w:cs="DengXian" w:hint="eastAsia"/>
          <w:sz w:val="21"/>
          <w:szCs w:val="21"/>
          <w:lang w:val="en-US" w:bidi="ar"/>
        </w:rPr>
        <w:t>王虹宇</w:t>
      </w:r>
      <w:r w:rsidRPr="00957CDA">
        <w:rPr>
          <w:rFonts w:asciiTheme="minorEastAsia" w:hAnsiTheme="minorEastAsia" w:cs="Times New Roman"/>
          <w:sz w:val="21"/>
          <w:szCs w:val="21"/>
          <w:lang w:val="en-US" w:bidi="ar"/>
        </w:rPr>
        <w:t xml:space="preserve"> </w:t>
      </w:r>
      <w:r w:rsidRPr="00957CDA">
        <w:rPr>
          <w:rFonts w:asciiTheme="minorEastAsia" w:hAnsiTheme="minorEastAsia" w:cs="DengXian" w:hint="eastAsia"/>
          <w:sz w:val="21"/>
          <w:szCs w:val="21"/>
          <w:lang w:val="en-US" w:bidi="ar"/>
        </w:rPr>
        <w:t>（</w:t>
      </w:r>
      <w:r w:rsidRPr="00957CDA">
        <w:rPr>
          <w:rFonts w:asciiTheme="minorEastAsia" w:hAnsiTheme="minorEastAsia" w:cs="Times New Roman"/>
          <w:sz w:val="21"/>
          <w:szCs w:val="21"/>
          <w:lang w:val="en-US" w:bidi="ar"/>
        </w:rPr>
        <w:t>Rain Wang</w:t>
      </w:r>
      <w:r w:rsidRPr="00957CDA">
        <w:rPr>
          <w:rFonts w:asciiTheme="minorEastAsia" w:hAnsiTheme="minorEastAsia" w:cs="DengXian" w:hint="eastAsia"/>
          <w:sz w:val="21"/>
          <w:szCs w:val="21"/>
          <w:lang w:val="en-US" w:bidi="ar"/>
        </w:rPr>
        <w:t>），新加坡公民，毕业于新加坡管理学院企业管理专业大学专科，上海交通大学</w:t>
      </w:r>
      <w:r w:rsidRPr="00957CDA">
        <w:rPr>
          <w:rFonts w:asciiTheme="minorEastAsia" w:hAnsiTheme="minorEastAsia" w:cs="Times New Roman"/>
          <w:sz w:val="21"/>
          <w:szCs w:val="21"/>
          <w:lang w:val="en-US" w:bidi="ar"/>
        </w:rPr>
        <w:t>@</w:t>
      </w:r>
      <w:r w:rsidRPr="00957CDA">
        <w:rPr>
          <w:rFonts w:asciiTheme="minorEastAsia" w:hAnsiTheme="minorEastAsia" w:cs="DengXian" w:hint="eastAsia"/>
          <w:sz w:val="21"/>
          <w:szCs w:val="21"/>
          <w:lang w:val="en-US" w:bidi="ar"/>
        </w:rPr>
        <w:t>南洋理工大学企业管理硕士，所学专业也包括经济、历史和教育。她曾在建</w:t>
      </w:r>
      <w:proofErr w:type="gramStart"/>
      <w:r w:rsidRPr="00957CDA">
        <w:rPr>
          <w:rFonts w:asciiTheme="minorEastAsia" w:hAnsiTheme="minorEastAsia" w:cs="DengXian" w:hint="eastAsia"/>
          <w:sz w:val="21"/>
          <w:szCs w:val="21"/>
          <w:lang w:val="en-US" w:bidi="ar"/>
        </w:rPr>
        <w:t>源工业</w:t>
      </w:r>
      <w:proofErr w:type="gramEnd"/>
      <w:r w:rsidRPr="00957CDA">
        <w:rPr>
          <w:rFonts w:asciiTheme="minorEastAsia" w:hAnsiTheme="minorEastAsia" w:cs="DengXian" w:hint="eastAsia"/>
          <w:sz w:val="21"/>
          <w:szCs w:val="21"/>
          <w:lang w:val="en-US" w:bidi="ar"/>
        </w:rPr>
        <w:t>私人有限公司和世界科技出版社任职总裁助理，也曾在中华总商会语言文化学院及南洋理工大学孔子学院担任讲师，现任吾庐俱乐部总经理。</w:t>
      </w:r>
      <w:r w:rsidRPr="00957CDA">
        <w:rPr>
          <w:rFonts w:asciiTheme="minorEastAsia" w:hAnsiTheme="minorEastAsia" w:cs="Times New Roman"/>
          <w:sz w:val="21"/>
          <w:szCs w:val="21"/>
          <w:lang w:val="en-US" w:bidi="ar"/>
        </w:rPr>
        <w:t xml:space="preserve"> </w:t>
      </w:r>
    </w:p>
    <w:p w14:paraId="16B62145" w14:textId="77777777" w:rsidR="008341DD" w:rsidRPr="00957CDA" w:rsidRDefault="00000000">
      <w:pPr>
        <w:spacing w:line="276" w:lineRule="auto"/>
        <w:rPr>
          <w:rFonts w:asciiTheme="minorEastAsia" w:hAnsiTheme="minorEastAsia"/>
          <w:sz w:val="21"/>
          <w:szCs w:val="21"/>
          <w:lang w:val="en-US"/>
        </w:rPr>
      </w:pPr>
      <w:r w:rsidRPr="00957CDA">
        <w:rPr>
          <w:rFonts w:asciiTheme="minorEastAsia" w:hAnsiTheme="minorEastAsia" w:cs="DengXian" w:hint="eastAsia"/>
          <w:sz w:val="21"/>
          <w:szCs w:val="21"/>
          <w:lang w:val="en-US" w:bidi="ar"/>
        </w:rPr>
        <w:t>王虹宇擅长写作、主持、编辑、策划、筹备及举办各种高质量的文化活动。著作有散文集《北国南洋》和《在雨中》，深得好评，其中《北国南洋》还入围</w:t>
      </w:r>
      <w:r w:rsidRPr="00957CDA">
        <w:rPr>
          <w:rFonts w:asciiTheme="minorEastAsia" w:hAnsiTheme="minorEastAsia" w:cs="Times New Roman"/>
          <w:sz w:val="21"/>
          <w:szCs w:val="21"/>
          <w:lang w:val="en-US" w:bidi="ar"/>
        </w:rPr>
        <w:t xml:space="preserve"> 2024 </w:t>
      </w:r>
      <w:r w:rsidRPr="00957CDA">
        <w:rPr>
          <w:rFonts w:asciiTheme="minorEastAsia" w:hAnsiTheme="minorEastAsia" w:cs="DengXian" w:hint="eastAsia"/>
          <w:sz w:val="21"/>
          <w:szCs w:val="21"/>
          <w:lang w:val="en-US" w:bidi="ar"/>
        </w:rPr>
        <w:t>年新加坡文学奖。</w:t>
      </w:r>
    </w:p>
    <w:p w14:paraId="64271B8C" w14:textId="77777777" w:rsidR="008341DD" w:rsidRDefault="00000000">
      <w:pPr>
        <w:rPr>
          <w:rFonts w:asciiTheme="majorEastAsia" w:eastAsiaTheme="majorEastAsia" w:hAnsiTheme="majorEastAsia"/>
          <w:sz w:val="20"/>
          <w:szCs w:val="20"/>
          <w:lang w:val="en-US"/>
        </w:rPr>
      </w:pPr>
      <w:r>
        <w:rPr>
          <w:noProof/>
        </w:rPr>
        <w:drawing>
          <wp:inline distT="0" distB="0" distL="0" distR="0" wp14:anchorId="12F5A7EC" wp14:editId="7537CBCB">
            <wp:extent cx="966470" cy="1353185"/>
            <wp:effectExtent l="0" t="0" r="11430" b="5715"/>
            <wp:docPr id="1926537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37764"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966470" cy="1353185"/>
                    </a:xfrm>
                    <a:prstGeom prst="rect">
                      <a:avLst/>
                    </a:prstGeom>
                    <a:noFill/>
                    <a:ln>
                      <a:noFill/>
                    </a:ln>
                  </pic:spPr>
                </pic:pic>
              </a:graphicData>
            </a:graphic>
          </wp:inline>
        </w:drawing>
      </w:r>
    </w:p>
    <w:p w14:paraId="4B58AEA3" w14:textId="572BDC6D" w:rsidR="008341DD"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 xml:space="preserve">郑再福 </w:t>
      </w:r>
      <w:r>
        <w:rPr>
          <w:rFonts w:asciiTheme="minorEastAsia" w:hAnsiTheme="minorEastAsia" w:cstheme="minorEastAsia" w:hint="eastAsia"/>
          <w:sz w:val="21"/>
          <w:szCs w:val="21"/>
          <w:lang w:val="en-US"/>
        </w:rPr>
        <w:t xml:space="preserve">(Tay Chye Hock) </w:t>
      </w:r>
      <w:r w:rsidR="00957CDA">
        <w:rPr>
          <w:rFonts w:asciiTheme="minorEastAsia" w:hAnsiTheme="minorEastAsia" w:cstheme="minorEastAsia" w:hint="eastAsia"/>
          <w:sz w:val="21"/>
          <w:szCs w:val="21"/>
          <w:lang w:val="en-US"/>
        </w:rPr>
        <w:t>，</w:t>
      </w:r>
      <w:r>
        <w:rPr>
          <w:rFonts w:asciiTheme="minorEastAsia" w:hAnsiTheme="minorEastAsia" w:cstheme="minorEastAsia" w:hint="eastAsia"/>
          <w:sz w:val="21"/>
          <w:szCs w:val="21"/>
        </w:rPr>
        <w:t>新加坡</w:t>
      </w:r>
      <w:r>
        <w:rPr>
          <w:rFonts w:asciiTheme="minorEastAsia" w:hAnsiTheme="minorEastAsia" w:cstheme="minorEastAsia" w:hint="eastAsia"/>
          <w:sz w:val="21"/>
          <w:szCs w:val="21"/>
          <w:lang w:val="en-US"/>
        </w:rPr>
        <w:t>公民</w:t>
      </w:r>
      <w:r>
        <w:rPr>
          <w:rFonts w:asciiTheme="minorEastAsia" w:hAnsiTheme="minorEastAsia" w:cstheme="minorEastAsia" w:hint="eastAsia"/>
          <w:sz w:val="21"/>
          <w:szCs w:val="21"/>
        </w:rPr>
        <w:t>，是新加坡著名的米粮和鸡蛋的进出口商和批发商。现任盛港集团的董事长，旗下有田</w:t>
      </w:r>
      <w:proofErr w:type="gramStart"/>
      <w:r>
        <w:rPr>
          <w:rFonts w:asciiTheme="minorEastAsia" w:hAnsiTheme="minorEastAsia" w:cstheme="minorEastAsia" w:hint="eastAsia"/>
          <w:sz w:val="21"/>
          <w:szCs w:val="21"/>
        </w:rPr>
        <w:t>立蛋行、盛港</w:t>
      </w:r>
      <w:proofErr w:type="gramEnd"/>
      <w:r>
        <w:rPr>
          <w:rFonts w:asciiTheme="minorEastAsia" w:hAnsiTheme="minorEastAsia" w:cstheme="minorEastAsia" w:hint="eastAsia"/>
          <w:sz w:val="21"/>
          <w:szCs w:val="21"/>
        </w:rPr>
        <w:t>米粮</w:t>
      </w:r>
      <w:proofErr w:type="gramStart"/>
      <w:r>
        <w:rPr>
          <w:rFonts w:asciiTheme="minorEastAsia" w:hAnsiTheme="minorEastAsia" w:cstheme="minorEastAsia" w:hint="eastAsia"/>
          <w:sz w:val="21"/>
          <w:szCs w:val="21"/>
        </w:rPr>
        <w:t>和盛港进出口</w:t>
      </w:r>
      <w:proofErr w:type="gramEnd"/>
      <w:r>
        <w:rPr>
          <w:rFonts w:asciiTheme="minorEastAsia" w:hAnsiTheme="minorEastAsia" w:cstheme="minorEastAsia" w:hint="eastAsia"/>
          <w:sz w:val="21"/>
          <w:szCs w:val="21"/>
        </w:rPr>
        <w:t>有限公司。</w:t>
      </w:r>
    </w:p>
    <w:p w14:paraId="243088D2" w14:textId="671B83ED" w:rsidR="008341DD" w:rsidRDefault="00000000">
      <w:pPr>
        <w:pStyle w:val="NoSpacing"/>
        <w:rPr>
          <w:rFonts w:asciiTheme="minorEastAsia" w:hAnsiTheme="minorEastAsia" w:cstheme="minorEastAsia"/>
          <w:sz w:val="21"/>
          <w:szCs w:val="21"/>
        </w:rPr>
      </w:pPr>
      <w:r>
        <w:rPr>
          <w:rFonts w:asciiTheme="minorEastAsia" w:hAnsiTheme="minorEastAsia" w:cstheme="minorEastAsia" w:hint="eastAsia"/>
          <w:sz w:val="21"/>
          <w:szCs w:val="21"/>
        </w:rPr>
        <w:t>郑先生出身于农家，自幼对家畜饲养十分熟悉，经四十年来的不断发展，现在其集团拥有15万英尺的厂房和冷冻仓库，并高度采用机器替代人力短缺，业务包括进口鸡蛋，米粮，干粮，杂货等，除了提供给熟食中心、超市、餐馆、咖啡店和酒店等外，也以低价售</w:t>
      </w:r>
      <w:proofErr w:type="gramStart"/>
      <w:r>
        <w:rPr>
          <w:rFonts w:asciiTheme="minorEastAsia" w:hAnsiTheme="minorEastAsia" w:cstheme="minorEastAsia" w:hint="eastAsia"/>
          <w:sz w:val="21"/>
          <w:szCs w:val="21"/>
        </w:rPr>
        <w:t>予老人</w:t>
      </w:r>
      <w:proofErr w:type="gramEnd"/>
      <w:r>
        <w:rPr>
          <w:rFonts w:asciiTheme="minorEastAsia" w:hAnsiTheme="minorEastAsia" w:cstheme="minorEastAsia" w:hint="eastAsia"/>
          <w:sz w:val="21"/>
          <w:szCs w:val="21"/>
        </w:rPr>
        <w:t>院、慈善机构、红十字军协会、庙堂等非盈利组织。其集团也是新加坡少数几家供应泰国</w:t>
      </w:r>
      <w:proofErr w:type="gramStart"/>
      <w:r>
        <w:rPr>
          <w:rFonts w:asciiTheme="minorEastAsia" w:hAnsiTheme="minorEastAsia" w:cstheme="minorEastAsia" w:hint="eastAsia"/>
          <w:sz w:val="21"/>
          <w:szCs w:val="21"/>
        </w:rPr>
        <w:t>金凤米的</w:t>
      </w:r>
      <w:proofErr w:type="gramEnd"/>
      <w:r>
        <w:rPr>
          <w:rFonts w:asciiTheme="minorEastAsia" w:hAnsiTheme="minorEastAsia" w:cstheme="minorEastAsia" w:hint="eastAsia"/>
          <w:sz w:val="21"/>
          <w:szCs w:val="21"/>
        </w:rPr>
        <w:t>企业，是新加坡食品战略计划的成员 ，参与缓解国家粮食供应链。</w:t>
      </w:r>
    </w:p>
    <w:p w14:paraId="74FD9F73" w14:textId="77777777" w:rsidR="008341DD" w:rsidRDefault="008341DD">
      <w:pPr>
        <w:pStyle w:val="NoSpacing"/>
        <w:rPr>
          <w:rFonts w:asciiTheme="minorEastAsia" w:hAnsiTheme="minorEastAsia" w:cstheme="minorEastAsia"/>
          <w:sz w:val="21"/>
          <w:szCs w:val="21"/>
        </w:rPr>
      </w:pPr>
    </w:p>
    <w:p w14:paraId="40DB03B3" w14:textId="77777777" w:rsidR="008341DD" w:rsidRDefault="00000000">
      <w:pPr>
        <w:pStyle w:val="NoSpacing"/>
        <w:rPr>
          <w:rFonts w:asciiTheme="minorEastAsia" w:hAnsiTheme="minorEastAsia" w:cstheme="minorEastAsia"/>
          <w:sz w:val="21"/>
          <w:szCs w:val="21"/>
        </w:rPr>
      </w:pPr>
      <w:r>
        <w:rPr>
          <w:rFonts w:asciiTheme="minorEastAsia" w:hAnsiTheme="minorEastAsia" w:cstheme="minorEastAsia" w:hint="eastAsia"/>
          <w:sz w:val="21"/>
          <w:szCs w:val="21"/>
        </w:rPr>
        <w:t>他为人朴实谦和，凡事亲力亲为，热心公益，为其家族的第一代企业家，目前，其长子协助日常业务，并努力为企业创造更先进的营业模式和企业治理。</w:t>
      </w:r>
    </w:p>
    <w:p w14:paraId="2D29CCDC" w14:textId="77777777" w:rsidR="008341DD" w:rsidRDefault="008341DD">
      <w:pPr>
        <w:pStyle w:val="NoSpacing"/>
        <w:rPr>
          <w:rFonts w:asciiTheme="minorEastAsia" w:hAnsiTheme="minorEastAsia" w:cstheme="minorEastAsia"/>
          <w:sz w:val="21"/>
          <w:szCs w:val="21"/>
        </w:rPr>
      </w:pPr>
    </w:p>
    <w:p w14:paraId="37A4DDCD" w14:textId="77777777" w:rsidR="008341DD" w:rsidRDefault="00000000">
      <w:pPr>
        <w:pStyle w:val="NoSpacing"/>
      </w:pPr>
      <w:r>
        <w:rPr>
          <w:noProof/>
        </w:rPr>
        <w:lastRenderedPageBreak/>
        <w:drawing>
          <wp:inline distT="0" distB="0" distL="0" distR="0" wp14:anchorId="78921A63" wp14:editId="180B3AAF">
            <wp:extent cx="1331595" cy="1331595"/>
            <wp:effectExtent l="0" t="0" r="1905" b="1905"/>
            <wp:docPr id="535675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67562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331595" cy="1331595"/>
                    </a:xfrm>
                    <a:prstGeom prst="rect">
                      <a:avLst/>
                    </a:prstGeom>
                    <a:noFill/>
                    <a:ln>
                      <a:noFill/>
                    </a:ln>
                  </pic:spPr>
                </pic:pic>
              </a:graphicData>
            </a:graphic>
          </wp:inline>
        </w:drawing>
      </w:r>
    </w:p>
    <w:p w14:paraId="4ADDDF0F" w14:textId="77777777" w:rsidR="008341DD" w:rsidRDefault="008341DD">
      <w:pPr>
        <w:pStyle w:val="NoSpacing"/>
        <w:rPr>
          <w:lang w:val="en-US"/>
        </w:rPr>
      </w:pPr>
    </w:p>
    <w:p w14:paraId="3CC31745" w14:textId="77777777" w:rsidR="008341DD" w:rsidRPr="00D174A7" w:rsidRDefault="00000000">
      <w:pPr>
        <w:rPr>
          <w:sz w:val="21"/>
          <w:szCs w:val="21"/>
        </w:rPr>
      </w:pPr>
      <w:proofErr w:type="gramStart"/>
      <w:r w:rsidRPr="00D174A7">
        <w:rPr>
          <w:rFonts w:hint="eastAsia"/>
          <w:sz w:val="21"/>
          <w:szCs w:val="21"/>
        </w:rPr>
        <w:t>林安琦</w:t>
      </w:r>
      <w:proofErr w:type="gramEnd"/>
      <w:r w:rsidRPr="00D174A7">
        <w:rPr>
          <w:rFonts w:hint="eastAsia"/>
          <w:sz w:val="21"/>
          <w:szCs w:val="21"/>
        </w:rPr>
        <w:t>（</w:t>
      </w:r>
      <w:r w:rsidRPr="00D174A7">
        <w:rPr>
          <w:rFonts w:hint="eastAsia"/>
          <w:sz w:val="21"/>
          <w:szCs w:val="21"/>
        </w:rPr>
        <w:t>Angel Lim</w:t>
      </w:r>
      <w:r w:rsidRPr="00D174A7">
        <w:rPr>
          <w:rFonts w:hint="eastAsia"/>
          <w:sz w:val="21"/>
          <w:szCs w:val="21"/>
        </w:rPr>
        <w:t>），</w:t>
      </w:r>
      <w:r w:rsidRPr="00D174A7">
        <w:rPr>
          <w:rFonts w:hint="eastAsia"/>
          <w:sz w:val="21"/>
          <w:szCs w:val="21"/>
          <w:lang w:val="en-US"/>
        </w:rPr>
        <w:t>新加坡公民，</w:t>
      </w:r>
      <w:r w:rsidRPr="00D174A7">
        <w:rPr>
          <w:rFonts w:hint="eastAsia"/>
          <w:sz w:val="21"/>
          <w:szCs w:val="21"/>
        </w:rPr>
        <w:t>毕业于伦敦大学计算机科学（荣誉学士），主修人工智能与机器学习，专长于自然语言处理、后端开发与数据驱动系统。她现任</w:t>
      </w:r>
      <w:r w:rsidRPr="00D174A7">
        <w:rPr>
          <w:rFonts w:hint="eastAsia"/>
          <w:sz w:val="21"/>
          <w:szCs w:val="21"/>
        </w:rPr>
        <w:t xml:space="preserve"> </w:t>
      </w:r>
      <w:proofErr w:type="spellStart"/>
      <w:r w:rsidRPr="00D174A7">
        <w:rPr>
          <w:rFonts w:hint="eastAsia"/>
          <w:sz w:val="21"/>
          <w:szCs w:val="21"/>
        </w:rPr>
        <w:t>Futurum</w:t>
      </w:r>
      <w:proofErr w:type="spellEnd"/>
      <w:r w:rsidRPr="00D174A7">
        <w:rPr>
          <w:rFonts w:hint="eastAsia"/>
          <w:sz w:val="21"/>
          <w:szCs w:val="21"/>
        </w:rPr>
        <w:t xml:space="preserve"> Academy </w:t>
      </w:r>
      <w:r w:rsidRPr="00D174A7">
        <w:rPr>
          <w:rFonts w:hint="eastAsia"/>
          <w:sz w:val="21"/>
          <w:szCs w:val="21"/>
        </w:rPr>
        <w:t>教学主管（</w:t>
      </w:r>
      <w:r w:rsidRPr="00D174A7">
        <w:rPr>
          <w:rFonts w:hint="eastAsia"/>
          <w:sz w:val="21"/>
          <w:szCs w:val="21"/>
        </w:rPr>
        <w:t>Teaching Supervisor</w:t>
      </w:r>
      <w:r w:rsidRPr="00D174A7">
        <w:rPr>
          <w:rFonts w:hint="eastAsia"/>
          <w:sz w:val="21"/>
          <w:szCs w:val="21"/>
        </w:rPr>
        <w:t>），负责培训学生参加国际赛事、指导教师团队，并主导</w:t>
      </w:r>
      <w:r w:rsidRPr="00D174A7">
        <w:rPr>
          <w:rFonts w:hint="eastAsia"/>
          <w:sz w:val="21"/>
          <w:szCs w:val="21"/>
        </w:rPr>
        <w:t xml:space="preserve"> AI </w:t>
      </w:r>
      <w:r w:rsidRPr="00D174A7">
        <w:rPr>
          <w:rFonts w:hint="eastAsia"/>
          <w:sz w:val="21"/>
          <w:szCs w:val="21"/>
        </w:rPr>
        <w:t>聊天机器人和教育科技项目的研发，提升用户参与</w:t>
      </w:r>
      <w:proofErr w:type="gramStart"/>
      <w:r w:rsidRPr="00D174A7">
        <w:rPr>
          <w:rFonts w:hint="eastAsia"/>
          <w:sz w:val="21"/>
          <w:szCs w:val="21"/>
        </w:rPr>
        <w:t>与</w:t>
      </w:r>
      <w:proofErr w:type="gramEnd"/>
      <w:r w:rsidRPr="00D174A7">
        <w:rPr>
          <w:rFonts w:hint="eastAsia"/>
          <w:sz w:val="21"/>
          <w:szCs w:val="21"/>
        </w:rPr>
        <w:t>业务表现。她曾在</w:t>
      </w:r>
      <w:r w:rsidRPr="00D174A7">
        <w:rPr>
          <w:rFonts w:hint="eastAsia"/>
          <w:sz w:val="21"/>
          <w:szCs w:val="21"/>
        </w:rPr>
        <w:t xml:space="preserve"> </w:t>
      </w:r>
      <w:proofErr w:type="spellStart"/>
      <w:r w:rsidRPr="00D174A7">
        <w:rPr>
          <w:rFonts w:hint="eastAsia"/>
          <w:sz w:val="21"/>
          <w:szCs w:val="21"/>
        </w:rPr>
        <w:t>Univers</w:t>
      </w:r>
      <w:proofErr w:type="spellEnd"/>
      <w:r w:rsidRPr="00D174A7">
        <w:rPr>
          <w:rFonts w:hint="eastAsia"/>
          <w:sz w:val="21"/>
          <w:szCs w:val="21"/>
        </w:rPr>
        <w:t xml:space="preserve"> (Envision) </w:t>
      </w:r>
      <w:r w:rsidRPr="00D174A7">
        <w:rPr>
          <w:rFonts w:hint="eastAsia"/>
          <w:sz w:val="21"/>
          <w:szCs w:val="21"/>
        </w:rPr>
        <w:t>担任解决方案架构实习生，参与系统设计与后端优化，并在新加坡理工学院从事智能工作流与机器人研究。</w:t>
      </w:r>
      <w:proofErr w:type="gramStart"/>
      <w:r w:rsidRPr="00D174A7">
        <w:rPr>
          <w:rFonts w:hint="eastAsia"/>
          <w:sz w:val="21"/>
          <w:szCs w:val="21"/>
        </w:rPr>
        <w:t>安琦亦</w:t>
      </w:r>
      <w:proofErr w:type="gramEnd"/>
      <w:r w:rsidRPr="00D174A7">
        <w:rPr>
          <w:rFonts w:hint="eastAsia"/>
          <w:sz w:val="21"/>
          <w:szCs w:val="21"/>
        </w:rPr>
        <w:t>持有</w:t>
      </w:r>
      <w:r w:rsidRPr="00D174A7">
        <w:rPr>
          <w:rFonts w:hint="eastAsia"/>
          <w:sz w:val="21"/>
          <w:szCs w:val="21"/>
        </w:rPr>
        <w:t xml:space="preserve"> Google </w:t>
      </w:r>
      <w:r w:rsidRPr="00D174A7">
        <w:rPr>
          <w:rFonts w:hint="eastAsia"/>
          <w:sz w:val="21"/>
          <w:szCs w:val="21"/>
        </w:rPr>
        <w:t>数据分析与商业智能认证，具备跨团队协作与项目管理经验。</w:t>
      </w:r>
    </w:p>
    <w:p w14:paraId="23607D39" w14:textId="77777777" w:rsidR="008341DD" w:rsidRDefault="008341DD">
      <w:pPr>
        <w:rPr>
          <w:rFonts w:asciiTheme="minorEastAsia" w:hAnsiTheme="minorEastAsia" w:cstheme="minorEastAsia"/>
          <w:sz w:val="21"/>
          <w:szCs w:val="21"/>
          <w:lang w:val="en-US"/>
        </w:rPr>
      </w:pPr>
    </w:p>
    <w:p w14:paraId="47B0AE4D" w14:textId="77777777" w:rsidR="008341DD" w:rsidRDefault="00000000">
      <w:pPr>
        <w:rPr>
          <w:rFonts w:asciiTheme="minorEastAsia" w:hAnsiTheme="minorEastAsia" w:cstheme="minorEastAsia"/>
          <w:sz w:val="21"/>
          <w:szCs w:val="21"/>
          <w:lang w:val="en-US"/>
        </w:rPr>
      </w:pPr>
      <w:r>
        <w:rPr>
          <w:rFonts w:asciiTheme="minorEastAsia" w:hAnsiTheme="minorEastAsia" w:cstheme="minorEastAsia" w:hint="eastAsia"/>
          <w:noProof/>
          <w:sz w:val="21"/>
          <w:szCs w:val="21"/>
          <w:lang w:val="en-US"/>
        </w:rPr>
        <w:drawing>
          <wp:inline distT="0" distB="0" distL="114300" distR="114300" wp14:anchorId="01D702A7" wp14:editId="308D6130">
            <wp:extent cx="1003300" cy="1405890"/>
            <wp:effectExtent l="0" t="0" r="0" b="3810"/>
            <wp:docPr id="9" name="图片 9" descr="jackson l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jackson lim"/>
                    <pic:cNvPicPr>
                      <a:picLocks noChangeAspect="1"/>
                    </pic:cNvPicPr>
                  </pic:nvPicPr>
                  <pic:blipFill>
                    <a:blip r:embed="rId15"/>
                    <a:stretch>
                      <a:fillRect/>
                    </a:stretch>
                  </pic:blipFill>
                  <pic:spPr>
                    <a:xfrm>
                      <a:off x="0" y="0"/>
                      <a:ext cx="1003300" cy="1405890"/>
                    </a:xfrm>
                    <a:prstGeom prst="rect">
                      <a:avLst/>
                    </a:prstGeom>
                  </pic:spPr>
                </pic:pic>
              </a:graphicData>
            </a:graphic>
          </wp:inline>
        </w:drawing>
      </w:r>
    </w:p>
    <w:p w14:paraId="601B9B75" w14:textId="0DCF6A57" w:rsidR="008341DD"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林恒心先生</w:t>
      </w:r>
      <w:r w:rsidR="00957CDA">
        <w:rPr>
          <w:rFonts w:asciiTheme="minorEastAsia" w:hAnsiTheme="minorEastAsia" w:cstheme="minorEastAsia" w:hint="eastAsia"/>
          <w:sz w:val="21"/>
          <w:szCs w:val="21"/>
        </w:rPr>
        <w:t>（</w:t>
      </w:r>
      <w:r>
        <w:rPr>
          <w:rFonts w:asciiTheme="minorEastAsia" w:hAnsiTheme="minorEastAsia" w:cstheme="minorEastAsia" w:hint="eastAsia"/>
          <w:sz w:val="21"/>
          <w:szCs w:val="21"/>
        </w:rPr>
        <w:t xml:space="preserve">Jackson </w:t>
      </w:r>
      <w:r>
        <w:rPr>
          <w:rFonts w:asciiTheme="minorEastAsia" w:hAnsiTheme="minorEastAsia" w:cstheme="minorEastAsia" w:hint="eastAsia"/>
          <w:sz w:val="21"/>
          <w:szCs w:val="21"/>
          <w:lang w:val="en-US"/>
        </w:rPr>
        <w:t>L</w:t>
      </w:r>
      <w:proofErr w:type="spellStart"/>
      <w:r>
        <w:rPr>
          <w:rFonts w:asciiTheme="minorEastAsia" w:hAnsiTheme="minorEastAsia" w:cstheme="minorEastAsia" w:hint="eastAsia"/>
          <w:sz w:val="21"/>
          <w:szCs w:val="21"/>
        </w:rPr>
        <w:t>im</w:t>
      </w:r>
      <w:proofErr w:type="spellEnd"/>
      <w:r w:rsidR="00957CDA">
        <w:rPr>
          <w:rFonts w:asciiTheme="minorEastAsia" w:hAnsiTheme="minorEastAsia" w:cstheme="minorEastAsia"/>
          <w:sz w:val="21"/>
          <w:szCs w:val="21"/>
        </w:rPr>
        <w:t>）</w:t>
      </w:r>
      <w:r w:rsidR="00957CDA">
        <w:rPr>
          <w:rFonts w:asciiTheme="minorEastAsia" w:hAnsiTheme="minorEastAsia" w:cstheme="minorEastAsia" w:hint="eastAsia"/>
          <w:sz w:val="21"/>
          <w:szCs w:val="21"/>
        </w:rPr>
        <w:t>,</w:t>
      </w:r>
      <w:r>
        <w:rPr>
          <w:rFonts w:asciiTheme="minorEastAsia" w:hAnsiTheme="minorEastAsia" w:cstheme="minorEastAsia" w:hint="eastAsia"/>
          <w:sz w:val="21"/>
          <w:szCs w:val="21"/>
          <w:lang w:val="en-US"/>
        </w:rPr>
        <w:t xml:space="preserve"> </w:t>
      </w:r>
      <w:r>
        <w:rPr>
          <w:rFonts w:asciiTheme="minorEastAsia" w:hAnsiTheme="minorEastAsia" w:cstheme="minorEastAsia" w:hint="eastAsia"/>
          <w:sz w:val="21"/>
          <w:szCs w:val="21"/>
        </w:rPr>
        <w:t>80年代起经营房地产,</w:t>
      </w:r>
      <w:r w:rsidR="00957CDA">
        <w:rPr>
          <w:rFonts w:asciiTheme="minorEastAsia" w:hAnsiTheme="minorEastAsia" w:cstheme="minorEastAsia" w:hint="eastAsia"/>
          <w:sz w:val="21"/>
          <w:szCs w:val="21"/>
        </w:rPr>
        <w:t>具</w:t>
      </w:r>
      <w:r>
        <w:rPr>
          <w:rFonts w:asciiTheme="minorEastAsia" w:hAnsiTheme="minorEastAsia" w:cstheme="minorEastAsia" w:hint="eastAsia"/>
          <w:sz w:val="21"/>
          <w:szCs w:val="21"/>
        </w:rPr>
        <w:t>有丰富的房地产经验</w:t>
      </w:r>
      <w:r>
        <w:rPr>
          <w:rFonts w:asciiTheme="minorEastAsia" w:hAnsiTheme="minorEastAsia" w:cstheme="minorEastAsia" w:hint="eastAsia"/>
          <w:sz w:val="21"/>
          <w:szCs w:val="21"/>
          <w:lang w:val="en-US"/>
        </w:rPr>
        <w:t>,</w:t>
      </w:r>
      <w:r>
        <w:rPr>
          <w:rFonts w:asciiTheme="minorEastAsia" w:hAnsiTheme="minorEastAsia" w:cstheme="minorEastAsia" w:hint="eastAsia"/>
          <w:sz w:val="21"/>
          <w:szCs w:val="21"/>
        </w:rPr>
        <w:t>代理过无数海内外大型房地产</w:t>
      </w:r>
      <w:r>
        <w:rPr>
          <w:rFonts w:asciiTheme="minorEastAsia" w:hAnsiTheme="minorEastAsia" w:cstheme="minorEastAsia" w:hint="eastAsia"/>
          <w:sz w:val="21"/>
          <w:szCs w:val="21"/>
          <w:lang w:val="en-US"/>
        </w:rPr>
        <w:t>.</w:t>
      </w:r>
      <w:r>
        <w:rPr>
          <w:rFonts w:asciiTheme="minorEastAsia" w:hAnsiTheme="minorEastAsia" w:cstheme="minorEastAsia" w:hint="eastAsia"/>
          <w:sz w:val="21"/>
          <w:szCs w:val="21"/>
        </w:rPr>
        <w:t>目前是亚细安,沙地阿拉伯等地区的会展策划顾问. 他个人重视保健在机</w:t>
      </w:r>
      <w:r>
        <w:rPr>
          <w:rFonts w:asciiTheme="minorEastAsia" w:hAnsiTheme="minorEastAsia" w:cstheme="minorEastAsia" w:hint="eastAsia"/>
          <w:sz w:val="21"/>
          <w:szCs w:val="21"/>
          <w:lang w:val="en-US"/>
        </w:rPr>
        <w:t xml:space="preserve"> </w:t>
      </w:r>
      <w:r>
        <w:rPr>
          <w:rFonts w:asciiTheme="minorEastAsia" w:hAnsiTheme="minorEastAsia" w:cstheme="minorEastAsia" w:hint="eastAsia"/>
          <w:sz w:val="21"/>
          <w:szCs w:val="21"/>
        </w:rPr>
        <w:t>缘巧合下,认识了韩国爱多美产品</w:t>
      </w:r>
      <w:r>
        <w:rPr>
          <w:rFonts w:asciiTheme="minorEastAsia" w:hAnsiTheme="minorEastAsia" w:cstheme="minorEastAsia" w:hint="eastAsia"/>
          <w:sz w:val="21"/>
          <w:szCs w:val="21"/>
          <w:lang w:val="en-US"/>
        </w:rPr>
        <w:t>,</w:t>
      </w:r>
      <w:r>
        <w:rPr>
          <w:rFonts w:asciiTheme="minorEastAsia" w:hAnsiTheme="minorEastAsia" w:cstheme="minorEastAsia" w:hint="eastAsia"/>
          <w:sz w:val="21"/>
          <w:szCs w:val="21"/>
        </w:rPr>
        <w:t>经过个人使用之后</w:t>
      </w:r>
      <w:proofErr w:type="gramStart"/>
      <w:r>
        <w:rPr>
          <w:rFonts w:asciiTheme="minorEastAsia" w:hAnsiTheme="minorEastAsia" w:cstheme="minorEastAsia" w:hint="eastAsia"/>
          <w:sz w:val="21"/>
          <w:szCs w:val="21"/>
        </w:rPr>
        <w:t>给于</w:t>
      </w:r>
      <w:proofErr w:type="gramEnd"/>
      <w:r>
        <w:rPr>
          <w:rFonts w:asciiTheme="minorEastAsia" w:hAnsiTheme="minorEastAsia" w:cstheme="minorEastAsia" w:hint="eastAsia"/>
          <w:sz w:val="21"/>
          <w:szCs w:val="21"/>
        </w:rPr>
        <w:t>肯定</w:t>
      </w:r>
      <w:r>
        <w:rPr>
          <w:rFonts w:asciiTheme="minorEastAsia" w:hAnsiTheme="minorEastAsia" w:cstheme="minorEastAsia" w:hint="eastAsia"/>
          <w:sz w:val="21"/>
          <w:szCs w:val="21"/>
          <w:lang w:val="en-US"/>
        </w:rPr>
        <w:t xml:space="preserve">. </w:t>
      </w:r>
      <w:r>
        <w:rPr>
          <w:rFonts w:asciiTheme="minorEastAsia" w:hAnsiTheme="minorEastAsia" w:cstheme="minorEastAsia" w:hint="eastAsia"/>
          <w:sz w:val="21"/>
          <w:szCs w:val="21"/>
        </w:rPr>
        <w:t>因此</w:t>
      </w:r>
      <w:r>
        <w:rPr>
          <w:rFonts w:asciiTheme="minorEastAsia" w:hAnsiTheme="minorEastAsia" w:cstheme="minorEastAsia" w:hint="eastAsia"/>
          <w:sz w:val="21"/>
          <w:szCs w:val="21"/>
          <w:lang w:val="en-US"/>
        </w:rPr>
        <w:t>,</w:t>
      </w:r>
      <w:r>
        <w:rPr>
          <w:rFonts w:asciiTheme="minorEastAsia" w:hAnsiTheme="minorEastAsia" w:cstheme="minorEastAsia" w:hint="eastAsia"/>
          <w:sz w:val="21"/>
          <w:szCs w:val="21"/>
        </w:rPr>
        <w:t>也在这个事业上建立起一个庞大的经营队伍！</w:t>
      </w:r>
    </w:p>
    <w:p w14:paraId="784BFAC7" w14:textId="15982197" w:rsidR="008341DD"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两年前在学习AI的过程当中对于</w:t>
      </w:r>
      <w:proofErr w:type="gramStart"/>
      <w:r>
        <w:rPr>
          <w:rFonts w:asciiTheme="minorEastAsia" w:hAnsiTheme="minorEastAsia" w:cstheme="minorEastAsia" w:hint="eastAsia"/>
          <w:sz w:val="21"/>
          <w:szCs w:val="21"/>
        </w:rPr>
        <w:t>动漫艺术</w:t>
      </w:r>
      <w:proofErr w:type="gramEnd"/>
      <w:r>
        <w:rPr>
          <w:rFonts w:asciiTheme="minorEastAsia" w:hAnsiTheme="minorEastAsia" w:cstheme="minorEastAsia" w:hint="eastAsia"/>
          <w:sz w:val="21"/>
          <w:szCs w:val="21"/>
        </w:rPr>
        <w:t>产生浓厚的兴趣之后也开创了梦幻艺术画廊</w:t>
      </w:r>
      <w:r>
        <w:rPr>
          <w:rFonts w:asciiTheme="minorEastAsia" w:hAnsiTheme="minorEastAsia" w:cstheme="minorEastAsia" w:hint="eastAsia"/>
          <w:sz w:val="21"/>
          <w:szCs w:val="21"/>
          <w:lang w:val="en-US"/>
        </w:rPr>
        <w:t>,</w:t>
      </w:r>
      <w:r>
        <w:rPr>
          <w:rFonts w:asciiTheme="minorEastAsia" w:hAnsiTheme="minorEastAsia" w:cstheme="minorEastAsia" w:hint="eastAsia"/>
          <w:sz w:val="21"/>
          <w:szCs w:val="21"/>
        </w:rPr>
        <w:t>在国际平台上</w:t>
      </w:r>
      <w:r>
        <w:rPr>
          <w:rFonts w:asciiTheme="minorEastAsia" w:hAnsiTheme="minorEastAsia" w:cstheme="minorEastAsia" w:hint="eastAsia"/>
          <w:sz w:val="21"/>
          <w:szCs w:val="21"/>
          <w:lang w:val="en-US"/>
        </w:rPr>
        <w:t>的</w:t>
      </w:r>
      <w:r>
        <w:rPr>
          <w:rFonts w:asciiTheme="minorEastAsia" w:hAnsiTheme="minorEastAsia" w:cstheme="minorEastAsia" w:hint="eastAsia"/>
          <w:sz w:val="21"/>
          <w:szCs w:val="21"/>
        </w:rPr>
        <w:t>Facebook,</w:t>
      </w:r>
      <w:r>
        <w:rPr>
          <w:rFonts w:asciiTheme="minorEastAsia" w:hAnsiTheme="minorEastAsia" w:cstheme="minorEastAsia" w:hint="eastAsia"/>
          <w:sz w:val="21"/>
          <w:szCs w:val="21"/>
          <w:lang w:val="en-US"/>
        </w:rPr>
        <w:t xml:space="preserve"> </w:t>
      </w:r>
      <w:r>
        <w:rPr>
          <w:rFonts w:asciiTheme="minorEastAsia" w:hAnsiTheme="minorEastAsia" w:cstheme="minorEastAsia" w:hint="eastAsia"/>
          <w:sz w:val="21"/>
          <w:szCs w:val="21"/>
        </w:rPr>
        <w:t>Instagram, twitter 拥有数万名观众和客户！林先生是一名谦诚的佛教徒，有超过20年的学习心路历程。平时也会广结善缘！每周也会锻鍊身体保持健康和一些中少年朋友打打篮球切磋球艺！</w:t>
      </w:r>
    </w:p>
    <w:p w14:paraId="2F4579EE" w14:textId="4FF6164E" w:rsidR="00722B32" w:rsidRDefault="00722B32">
      <w:pPr>
        <w:rPr>
          <w:rFonts w:asciiTheme="minorEastAsia" w:hAnsiTheme="minorEastAsia" w:cstheme="minorEastAsia"/>
          <w:sz w:val="21"/>
          <w:szCs w:val="21"/>
          <w:lang w:val="en-US"/>
        </w:rPr>
      </w:pPr>
    </w:p>
    <w:p w14:paraId="3C60AFD3" w14:textId="1E84D332" w:rsidR="00DF1EC4" w:rsidRDefault="00C66782">
      <w:pPr>
        <w:rPr>
          <w:rFonts w:asciiTheme="minorEastAsia" w:hAnsiTheme="minorEastAsia" w:cstheme="minorEastAsia"/>
          <w:sz w:val="21"/>
          <w:szCs w:val="21"/>
          <w:lang w:val="en-US"/>
        </w:rPr>
      </w:pPr>
      <w:r w:rsidRPr="00C66782">
        <w:rPr>
          <w:rFonts w:asciiTheme="minorEastAsia" w:hAnsiTheme="minorEastAsia" w:cstheme="minorEastAsia"/>
          <w:sz w:val="21"/>
          <w:szCs w:val="21"/>
          <w:lang w:val="en-US"/>
        </w:rPr>
        <w:drawing>
          <wp:inline distT="0" distB="0" distL="0" distR="0" wp14:anchorId="68A6D81D" wp14:editId="28AFDA6D">
            <wp:extent cx="781050" cy="1314450"/>
            <wp:effectExtent l="0" t="0" r="0" b="0"/>
            <wp:docPr id="1089683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683845" name=""/>
                    <pic:cNvPicPr/>
                  </pic:nvPicPr>
                  <pic:blipFill>
                    <a:blip r:embed="rId16"/>
                    <a:stretch>
                      <a:fillRect/>
                    </a:stretch>
                  </pic:blipFill>
                  <pic:spPr>
                    <a:xfrm>
                      <a:off x="0" y="0"/>
                      <a:ext cx="802306" cy="1350222"/>
                    </a:xfrm>
                    <a:prstGeom prst="rect">
                      <a:avLst/>
                    </a:prstGeom>
                  </pic:spPr>
                </pic:pic>
              </a:graphicData>
            </a:graphic>
          </wp:inline>
        </w:drawing>
      </w:r>
    </w:p>
    <w:p w14:paraId="7833C9F8" w14:textId="79658F66" w:rsidR="00722B32" w:rsidRDefault="00722B32">
      <w:pPr>
        <w:rPr>
          <w:rFonts w:asciiTheme="minorEastAsia" w:hAnsiTheme="minorEastAsia" w:cstheme="minorEastAsia"/>
          <w:sz w:val="21"/>
          <w:szCs w:val="21"/>
          <w:lang w:val="en-US"/>
        </w:rPr>
      </w:pPr>
      <w:proofErr w:type="gramStart"/>
      <w:r>
        <w:rPr>
          <w:rFonts w:asciiTheme="minorEastAsia" w:hAnsiTheme="minorEastAsia" w:cstheme="minorEastAsia" w:hint="eastAsia"/>
          <w:sz w:val="21"/>
          <w:szCs w:val="21"/>
          <w:lang w:val="en-US"/>
        </w:rPr>
        <w:t>蔡</w:t>
      </w:r>
      <w:proofErr w:type="gramEnd"/>
      <w:r>
        <w:rPr>
          <w:rFonts w:asciiTheme="minorEastAsia" w:hAnsiTheme="minorEastAsia" w:cstheme="minorEastAsia" w:hint="eastAsia"/>
          <w:sz w:val="21"/>
          <w:szCs w:val="21"/>
          <w:lang w:val="en-US"/>
        </w:rPr>
        <w:t>宝玉，Sharon Chua, 新加坡公民，是新加坡德高</w:t>
      </w:r>
      <w:r w:rsidR="00B158EC">
        <w:rPr>
          <w:rFonts w:asciiTheme="minorEastAsia" w:hAnsiTheme="minorEastAsia" w:cstheme="minorEastAsia" w:hint="eastAsia"/>
          <w:sz w:val="21"/>
          <w:szCs w:val="21"/>
          <w:lang w:val="en-US"/>
        </w:rPr>
        <w:t>帐篷私人有限公司的主要股东和执行董事。11年前创立，现在德高是新加坡最大的帐篷承包商之一，</w:t>
      </w:r>
      <w:r w:rsidR="00C66782">
        <w:rPr>
          <w:rFonts w:asciiTheme="minorEastAsia" w:hAnsiTheme="minorEastAsia" w:cstheme="minorEastAsia" w:hint="eastAsia"/>
          <w:sz w:val="21"/>
          <w:szCs w:val="21"/>
          <w:lang w:val="en-US"/>
        </w:rPr>
        <w:t>其企业拥有一座十万平方尺的仓库、最新的帐篷组装器材和一支机动力强的</w:t>
      </w:r>
      <w:r w:rsidR="00D174A7">
        <w:rPr>
          <w:rFonts w:asciiTheme="minorEastAsia" w:hAnsiTheme="minorEastAsia" w:cstheme="minorEastAsia" w:hint="eastAsia"/>
          <w:sz w:val="21"/>
          <w:szCs w:val="21"/>
          <w:lang w:val="en-US"/>
        </w:rPr>
        <w:t>运输队和专业的组装队伍，有能力</w:t>
      </w:r>
      <w:r w:rsidR="00D174A7">
        <w:rPr>
          <w:rFonts w:asciiTheme="minorEastAsia" w:hAnsiTheme="minorEastAsia" w:cstheme="minorEastAsia" w:hint="eastAsia"/>
          <w:sz w:val="21"/>
          <w:szCs w:val="21"/>
          <w:lang w:val="en-US"/>
        </w:rPr>
        <w:t>提供高质量的各类大小型的户外活动的帐篷，特别是中元节和国家庆典的日子</w:t>
      </w:r>
      <w:r w:rsidR="00C66782">
        <w:rPr>
          <w:rFonts w:asciiTheme="minorEastAsia" w:hAnsiTheme="minorEastAsia" w:cstheme="minorEastAsia" w:hint="eastAsia"/>
          <w:sz w:val="21"/>
          <w:szCs w:val="21"/>
          <w:lang w:val="en-US"/>
        </w:rPr>
        <w:t>，</w:t>
      </w:r>
      <w:r w:rsidR="00D174A7">
        <w:rPr>
          <w:rFonts w:asciiTheme="minorEastAsia" w:hAnsiTheme="minorEastAsia" w:cstheme="minorEastAsia" w:hint="eastAsia"/>
          <w:sz w:val="21"/>
          <w:szCs w:val="21"/>
          <w:lang w:val="en-US"/>
        </w:rPr>
        <w:t>是新加坡政府机构和大型活动组织企业所信赖的合作伙伴。</w:t>
      </w:r>
      <w:r w:rsidR="00491578">
        <w:rPr>
          <w:rFonts w:asciiTheme="minorEastAsia" w:hAnsiTheme="minorEastAsia" w:cstheme="minorEastAsia" w:hint="eastAsia"/>
          <w:sz w:val="21"/>
          <w:szCs w:val="21"/>
          <w:lang w:val="en-US"/>
        </w:rPr>
        <w:t>她也曾经是一名成功的室内设计师和承包商。</w:t>
      </w:r>
      <w:r w:rsidR="00D174A7">
        <w:rPr>
          <w:rFonts w:asciiTheme="minorEastAsia" w:hAnsiTheme="minorEastAsia" w:cstheme="minorEastAsia" w:hint="eastAsia"/>
          <w:sz w:val="21"/>
          <w:szCs w:val="21"/>
          <w:lang w:val="en-US"/>
        </w:rPr>
        <w:t>除了热衷于事业，</w:t>
      </w:r>
      <w:r w:rsidR="00491578">
        <w:rPr>
          <w:rFonts w:asciiTheme="minorEastAsia" w:hAnsiTheme="minorEastAsia" w:cstheme="minorEastAsia" w:hint="eastAsia"/>
          <w:sz w:val="21"/>
          <w:szCs w:val="21"/>
          <w:lang w:val="en-US"/>
        </w:rPr>
        <w:t>她热爱旅游，足迹全世界。</w:t>
      </w:r>
    </w:p>
    <w:p w14:paraId="34868AD0" w14:textId="77777777" w:rsidR="00722B32" w:rsidRDefault="00722B32">
      <w:pPr>
        <w:rPr>
          <w:rFonts w:asciiTheme="minorEastAsia" w:hAnsiTheme="minorEastAsia" w:cstheme="minorEastAsia"/>
          <w:sz w:val="21"/>
          <w:szCs w:val="21"/>
          <w:lang w:val="en-US"/>
        </w:rPr>
      </w:pPr>
    </w:p>
    <w:p w14:paraId="0B620053" w14:textId="77777777" w:rsidR="00722B32" w:rsidRDefault="00722B32">
      <w:pPr>
        <w:rPr>
          <w:rFonts w:asciiTheme="minorEastAsia" w:hAnsiTheme="minorEastAsia" w:cstheme="minorEastAsia"/>
          <w:sz w:val="21"/>
          <w:szCs w:val="21"/>
          <w:lang w:val="en-US"/>
        </w:rPr>
      </w:pPr>
    </w:p>
    <w:sectPr w:rsidR="00722B32">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746E3" w14:textId="77777777" w:rsidR="00DB3598" w:rsidRDefault="00DB3598">
      <w:pPr>
        <w:spacing w:line="240" w:lineRule="auto"/>
      </w:pPr>
      <w:r>
        <w:separator/>
      </w:r>
    </w:p>
  </w:endnote>
  <w:endnote w:type="continuationSeparator" w:id="0">
    <w:p w14:paraId="1A7183A1" w14:textId="77777777" w:rsidR="00DB3598" w:rsidRDefault="00DB35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D8222" w14:textId="77777777" w:rsidR="008341DD" w:rsidRDefault="00000000">
    <w:pPr>
      <w:pStyle w:val="Footer"/>
    </w:pPr>
    <w:r>
      <w:rPr>
        <w:noProof/>
      </w:rPr>
      <mc:AlternateContent>
        <mc:Choice Requires="wps">
          <w:drawing>
            <wp:anchor distT="0" distB="0" distL="114300" distR="114300" simplePos="0" relativeHeight="251659264" behindDoc="0" locked="0" layoutInCell="1" allowOverlap="1" wp14:anchorId="59854130" wp14:editId="6822C44C">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D18D1A" w14:textId="77777777" w:rsidR="008341DD" w:rsidRDefault="00000000">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9854130" id="_x0000_t202" coordsize="21600,21600" o:spt="202" path="m,l,21600r21600,l21600,xe">
              <v:stroke joinstyle="miter"/>
              <v:path gradientshapeok="t" o:connecttype="rect"/>
            </v:shapetype>
            <v:shape id="文本框 2"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8D18D1A" w14:textId="77777777" w:rsidR="008341DD" w:rsidRDefault="00000000">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DB660" w14:textId="77777777" w:rsidR="00DB3598" w:rsidRDefault="00DB3598">
      <w:pPr>
        <w:spacing w:after="0"/>
      </w:pPr>
      <w:r>
        <w:separator/>
      </w:r>
    </w:p>
  </w:footnote>
  <w:footnote w:type="continuationSeparator" w:id="0">
    <w:p w14:paraId="2D0E103A" w14:textId="77777777" w:rsidR="00DB3598" w:rsidRDefault="00DB359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26A"/>
    <w:rsid w:val="000146BF"/>
    <w:rsid w:val="00077A01"/>
    <w:rsid w:val="000D4EC7"/>
    <w:rsid w:val="00100632"/>
    <w:rsid w:val="001F04CC"/>
    <w:rsid w:val="001F3CC2"/>
    <w:rsid w:val="002001A1"/>
    <w:rsid w:val="0025536E"/>
    <w:rsid w:val="002572E6"/>
    <w:rsid w:val="00290465"/>
    <w:rsid w:val="002C1806"/>
    <w:rsid w:val="002E4A7D"/>
    <w:rsid w:val="002E5A5A"/>
    <w:rsid w:val="003B4E8D"/>
    <w:rsid w:val="00461202"/>
    <w:rsid w:val="00491578"/>
    <w:rsid w:val="005B34A1"/>
    <w:rsid w:val="005E4E10"/>
    <w:rsid w:val="006051EA"/>
    <w:rsid w:val="0064182C"/>
    <w:rsid w:val="00657AE1"/>
    <w:rsid w:val="006A27E7"/>
    <w:rsid w:val="00722B32"/>
    <w:rsid w:val="00757AF6"/>
    <w:rsid w:val="00763A29"/>
    <w:rsid w:val="007A6A00"/>
    <w:rsid w:val="007D0829"/>
    <w:rsid w:val="0081545F"/>
    <w:rsid w:val="008341DD"/>
    <w:rsid w:val="008C3329"/>
    <w:rsid w:val="009174D0"/>
    <w:rsid w:val="00931503"/>
    <w:rsid w:val="00957CDA"/>
    <w:rsid w:val="00973869"/>
    <w:rsid w:val="009A778F"/>
    <w:rsid w:val="009B0255"/>
    <w:rsid w:val="009F3F8D"/>
    <w:rsid w:val="009F4972"/>
    <w:rsid w:val="00A53880"/>
    <w:rsid w:val="00A970B5"/>
    <w:rsid w:val="00AC47E7"/>
    <w:rsid w:val="00AD0820"/>
    <w:rsid w:val="00AD4EFA"/>
    <w:rsid w:val="00B158EC"/>
    <w:rsid w:val="00B26D6B"/>
    <w:rsid w:val="00B33EC5"/>
    <w:rsid w:val="00B6626A"/>
    <w:rsid w:val="00B672E2"/>
    <w:rsid w:val="00B93F1C"/>
    <w:rsid w:val="00BA5E1E"/>
    <w:rsid w:val="00BF2342"/>
    <w:rsid w:val="00C13684"/>
    <w:rsid w:val="00C3687A"/>
    <w:rsid w:val="00C66782"/>
    <w:rsid w:val="00C70968"/>
    <w:rsid w:val="00C86EF8"/>
    <w:rsid w:val="00CA40AB"/>
    <w:rsid w:val="00CE39A5"/>
    <w:rsid w:val="00D174A7"/>
    <w:rsid w:val="00D33A8D"/>
    <w:rsid w:val="00D66295"/>
    <w:rsid w:val="00D84E9E"/>
    <w:rsid w:val="00DB3598"/>
    <w:rsid w:val="00DF1EC4"/>
    <w:rsid w:val="00E030E3"/>
    <w:rsid w:val="00E21BA1"/>
    <w:rsid w:val="00ED5BE2"/>
    <w:rsid w:val="00EF2F55"/>
    <w:rsid w:val="00F519B1"/>
    <w:rsid w:val="00F63814"/>
    <w:rsid w:val="00F65C94"/>
    <w:rsid w:val="00F93163"/>
    <w:rsid w:val="00FB03A3"/>
    <w:rsid w:val="02564359"/>
    <w:rsid w:val="05E157E7"/>
    <w:rsid w:val="148C4183"/>
    <w:rsid w:val="16EF3DAF"/>
    <w:rsid w:val="1731761B"/>
    <w:rsid w:val="1EE42718"/>
    <w:rsid w:val="23071186"/>
    <w:rsid w:val="29D552E0"/>
    <w:rsid w:val="317C7F92"/>
    <w:rsid w:val="49512834"/>
    <w:rsid w:val="5B2E6224"/>
    <w:rsid w:val="6B6D4D79"/>
    <w:rsid w:val="6CBF6831"/>
    <w:rsid w:val="6FC8559A"/>
    <w:rsid w:val="709C13CF"/>
    <w:rsid w:val="771C530B"/>
    <w:rsid w:val="7FBE464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DA1BE"/>
  <w15:docId w15:val="{48ABDDAC-7343-4BA7-B7C1-392940F23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Theme="minorHAnsi" w:eastAsiaTheme="minorEastAsia" w:hAnsiTheme="minorHAnsi" w:cstheme="minorBidi"/>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semiHidden/>
    <w:unhideWhenUsed/>
    <w:qFormat/>
    <w:pPr>
      <w:tabs>
        <w:tab w:val="center" w:pos="4153"/>
        <w:tab w:val="right" w:pos="8306"/>
      </w:tabs>
      <w:snapToGrid w:val="0"/>
    </w:pPr>
    <w:rPr>
      <w:sz w:val="18"/>
    </w:rPr>
  </w:style>
  <w:style w:type="paragraph" w:styleId="Header">
    <w:name w:val="header"/>
    <w:basedOn w:val="Normal"/>
    <w:uiPriority w:val="99"/>
    <w:semiHidden/>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sz w:val="18"/>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1">
    <w:name w:val="正文1"/>
    <w:qFormat/>
    <w:pPr>
      <w:spacing w:before="100" w:beforeAutospacing="1" w:after="160" w:line="256" w:lineRule="auto"/>
    </w:pPr>
    <w:rPr>
      <w:rFonts w:ascii="Calibri" w:eastAsia="DengXian" w:hAnsi="Calibri"/>
      <w:kern w:val="2"/>
      <w:sz w:val="22"/>
      <w:szCs w:val="22"/>
    </w:rPr>
  </w:style>
  <w:style w:type="table" w:customStyle="1" w:styleId="TableNormal1">
    <w:name w:val="Table Normal1"/>
    <w:basedOn w:val="TableNormal"/>
    <w:semiHidden/>
    <w:qFormat/>
    <w:pPr>
      <w:spacing w:after="160" w:line="276" w:lineRule="auto"/>
    </w:pPr>
    <w:rPr>
      <w:rFonts w:ascii="Calibri" w:hAnsi="Calibri"/>
      <w:kern w:val="2"/>
      <w:sz w:val="24"/>
      <w:szCs w:val="24"/>
    </w:rPr>
    <w:tblPr/>
  </w:style>
  <w:style w:type="paragraph" w:styleId="NoSpacing">
    <w:name w:val="No Spacing"/>
    <w:uiPriority w:val="1"/>
    <w:qFormat/>
    <w:rPr>
      <w:rFonts w:asciiTheme="minorHAnsi" w:eastAsiaTheme="minorEastAsia"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Lim</dc:creator>
  <cp:lastModifiedBy>Henry Lim</cp:lastModifiedBy>
  <cp:revision>6</cp:revision>
  <cp:lastPrinted>2025-09-23T02:19:00Z</cp:lastPrinted>
  <dcterms:created xsi:type="dcterms:W3CDTF">2025-03-20T12:08:00Z</dcterms:created>
  <dcterms:modified xsi:type="dcterms:W3CDTF">2026-08-03T05:19:00Z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eyJoZGlkIjoiODViY2JkMjU3NGYzZTEwMzZmMGFkZWViYmNkYWU3NDIiLCJ1c2VySWQiOiIyNDI2MzQyNzkifQ==</vt:lpwstr>
  </property>
  <property fmtid="{D5CDD505-2E9C-101B-9397-08002B2CF9AE}" pid="3" name="KSOProductBuildVer">
    <vt:lpwstr>2052-12.1.0.22215</vt:lpwstr>
  </property>
  <property fmtid="{D5CDD505-2E9C-101B-9397-08002B2CF9AE}" pid="4" name="ICV">
    <vt:lpwstr>3CF16522ED9947C3AA05B0556494F60E_13</vt:lpwstr>
  </property>
</Properties>
</file>